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E" w:rsidRPr="00461CED" w:rsidRDefault="00766C28" w:rsidP="00766C2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C28">
        <w:rPr>
          <w:rFonts w:ascii="Times New Roman" w:hAnsi="Times New Roman" w:cs="Times New Roman"/>
          <w:b/>
          <w:i/>
          <w:sz w:val="24"/>
          <w:szCs w:val="24"/>
        </w:rPr>
        <w:t xml:space="preserve">Занятие по программе «Юный эколог» № </w:t>
      </w:r>
      <w:r w:rsidR="005A0DE7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87223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DE7" w:rsidRP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DE7">
        <w:rPr>
          <w:rFonts w:ascii="Times New Roman" w:hAnsi="Times New Roman" w:cs="Times New Roman"/>
          <w:i/>
          <w:sz w:val="24"/>
          <w:szCs w:val="24"/>
        </w:rPr>
        <w:t xml:space="preserve">Наблюдение 3. «Кто прилетает и садится на цветы?»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Цель. Продолжать развивать у детей наблюдательность – умение замечать, что растения стали крупнее, появилось больше цветов на каждом кустике, что на них садятся насекомые. Во время наблюдения воспитатель поясняет: весенние цветы нужны насекомым – мухам, пчелам, шмелям и др. – они пьют сок цветов, кормятся на цветах. </w:t>
      </w:r>
    </w:p>
    <w:p w:rsidR="005A0DE7" w:rsidRDefault="005A0DE7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В свободное вечернее время воспитатель организует с желающими детьми починку 2 —3 порвавшихся книг. Сначала коротко напоминает ребятам, что бумагу делают из древесины, что на изготовление альбомов, тетрадей, книг требуется очень много бумаги. Каждая книга – это ценность: писатель написал интересные рассказы, сказки, стихи, а художник нарисовал картинки. Книги надо беречь, аккуратно их рассматривать, вовремя чинить – подклеивать страницы и обложки. Педагог читает стихотворение Б. </w:t>
      </w:r>
      <w:proofErr w:type="spellStart"/>
      <w:r w:rsidRPr="00C87223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C87223">
        <w:rPr>
          <w:rFonts w:ascii="Times New Roman" w:hAnsi="Times New Roman" w:cs="Times New Roman"/>
          <w:sz w:val="24"/>
          <w:szCs w:val="24"/>
        </w:rPr>
        <w:t xml:space="preserve"> «Переплетчица».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Заболела эта книжка: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Изорвал ее братишка.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Я больную пожалею: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Я возьму ее и склею! </w:t>
      </w:r>
    </w:p>
    <w:p w:rsidR="005A0DE7" w:rsidRDefault="005A0DE7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Затем воспитатель показывает детям, как можно починить книгу. Ребята активно помогают: подают нужные предметы, намазывают клеем полоски бумаги, снимают тряпочкой лишний клей, прижимают страницы, чтобы произошло склеивание. В конце работы или на следующий день воспитатель подзывает всех ребят, показывает подклеенные книги, хвалит тех, кто помогал это делать, и просит всех обращаться с книгами осторожно, чтобы они не рвались и не пачкались, – ведь следует беречь книги и бумагу, которую делают из древесины. </w:t>
      </w:r>
    </w:p>
    <w:p w:rsidR="005A0DE7" w:rsidRDefault="005A0DE7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DE7" w:rsidRPr="005A0DE7" w:rsidRDefault="00C87223" w:rsidP="005A0DE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0DE7">
        <w:rPr>
          <w:rFonts w:ascii="Times New Roman" w:hAnsi="Times New Roman" w:cs="Times New Roman"/>
          <w:b/>
          <w:i/>
          <w:sz w:val="24"/>
          <w:szCs w:val="24"/>
        </w:rPr>
        <w:t>Занятие</w:t>
      </w:r>
    </w:p>
    <w:p w:rsidR="005A0DE7" w:rsidRPr="005A0DE7" w:rsidRDefault="00C87223" w:rsidP="005A0DE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0DE7">
        <w:rPr>
          <w:rFonts w:ascii="Times New Roman" w:hAnsi="Times New Roman" w:cs="Times New Roman"/>
          <w:b/>
          <w:i/>
          <w:sz w:val="24"/>
          <w:szCs w:val="24"/>
        </w:rPr>
        <w:t>«Знакомимся с деревянными игрушками»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E7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  <w:r w:rsidRPr="00C87223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предметами, изготовленными из дерева, разнообразными деревянными игрушками. Дать представление (на примере затачивания карандашей) о том, что мягкие породы дерева легко резать острым ножом. Воспитывать бережное отношение к игрушке, интерес к ее изготовлению, к мастерам – резчикам по дереву.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E7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C87223">
        <w:rPr>
          <w:rFonts w:ascii="Times New Roman" w:hAnsi="Times New Roman" w:cs="Times New Roman"/>
          <w:sz w:val="24"/>
          <w:szCs w:val="24"/>
        </w:rPr>
        <w:t xml:space="preserve"> Книга А. Толстого «Золотой ключик, или Приключения Буратино»; карандаши, требующие заточки; образцы </w:t>
      </w:r>
      <w:proofErr w:type="spellStart"/>
      <w:r w:rsidRPr="00C87223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C87223">
        <w:rPr>
          <w:rFonts w:ascii="Times New Roman" w:hAnsi="Times New Roman" w:cs="Times New Roman"/>
          <w:sz w:val="24"/>
          <w:szCs w:val="24"/>
        </w:rPr>
        <w:t xml:space="preserve"> резной игрушки (клюющие куры и др.); матрешки, пирамидки; кукла Буратино с сумкой или корзиной, в которой лежат любые деревянные фигурки и предметы (ложки, разделочные доски и пр.); безопасные точилки для карандашей.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E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C87223">
        <w:rPr>
          <w:rFonts w:ascii="Times New Roman" w:hAnsi="Times New Roman" w:cs="Times New Roman"/>
          <w:sz w:val="24"/>
          <w:szCs w:val="24"/>
        </w:rPr>
        <w:t xml:space="preserve"> 1-я часть. Детей рассаживают вокруг столов по 4—6 человек. В группу приходит Буратино. Воспитатель знакомит детей с куклой. Сообщает, что герой сказки «Золотой ключик, или Приключения Буратино» – деревянный мальчик, которого вырезал из бревна папа Карло. С. Н. Николаева. «Юный эколог. Система работы в средней группе детского сада. Для работы с детьми 4-5 лет» 83</w:t>
      </w:r>
      <w:proofErr w:type="gramStart"/>
      <w:r w:rsidRPr="00C872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87223">
        <w:rPr>
          <w:rFonts w:ascii="Times New Roman" w:hAnsi="Times New Roman" w:cs="Times New Roman"/>
          <w:sz w:val="24"/>
          <w:szCs w:val="24"/>
        </w:rPr>
        <w:t xml:space="preserve">оказывает книгу (2—3 иллюстрации) и говорит, что о приключениях этого мальчика он расскажет потом, а сейчас самое главное то, что Буратино все знает о деревянных предметах – как их вырезают, затачивают, раскрашивают, потому что его самого вырезали ножом из дерева. Буратино сообщает, что у него в сумке много разных </w:t>
      </w:r>
      <w:r w:rsidRPr="00C87223">
        <w:rPr>
          <w:rFonts w:ascii="Times New Roman" w:hAnsi="Times New Roman" w:cs="Times New Roman"/>
          <w:sz w:val="24"/>
          <w:szCs w:val="24"/>
        </w:rPr>
        <w:lastRenderedPageBreak/>
        <w:t xml:space="preserve">деревянных предметов, хочет показать их. Воспитатель говорит, что сначала он покажет всем, как дерево режут ножом. Сажает куклу и затачивает карандаш, поясняя, что карандаши делают из мягких пород дерева, чтобы их было легко точить, когда они сломаются. Затем раздает на каждый стол по 1—2 точилки и несколько карандашей. Предлагает детям самим попробовать заточить карандаши. Обращает их внимание на стружку и на то, что ее легко снимать с карандаша. Далее Буратино достает деревянные предметы, воспитатель их показывает и поясняет, как вырезают ложки, доски, стаканчики. Дает предметы детям в руки, просит погладить их, обвести пальцем по контуру, ощутить тепло и запах дерева. После осмотра ставит все предметы на полку, благодарит Буратино за то, что он их принес. Говорит, что дети уже </w:t>
      </w:r>
      <w:proofErr w:type="spellStart"/>
      <w:r w:rsidRPr="00C87223">
        <w:rPr>
          <w:rFonts w:ascii="Times New Roman" w:hAnsi="Times New Roman" w:cs="Times New Roman"/>
          <w:sz w:val="24"/>
          <w:szCs w:val="24"/>
        </w:rPr>
        <w:t>коечто</w:t>
      </w:r>
      <w:proofErr w:type="spellEnd"/>
      <w:r w:rsidRPr="00C87223">
        <w:rPr>
          <w:rFonts w:ascii="Times New Roman" w:hAnsi="Times New Roman" w:cs="Times New Roman"/>
          <w:sz w:val="24"/>
          <w:szCs w:val="24"/>
        </w:rPr>
        <w:t xml:space="preserve"> знают о деревянных предметах.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2-я часть. Все вместе обходят группу. Дети показывают Буратино деревянную мебель и то, что чинили в прошлый раз.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3-я часть. Воспитатель просит всех сесть на место, сообщает, что он хочет всем показать прекрасные деревянные игрушки, которые делают мастера-резчики по дереву из самых разных сел и городов России. Одно из таких мест – село </w:t>
      </w:r>
      <w:proofErr w:type="spellStart"/>
      <w:r w:rsidRPr="00C87223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C87223">
        <w:rPr>
          <w:rFonts w:ascii="Times New Roman" w:hAnsi="Times New Roman" w:cs="Times New Roman"/>
          <w:sz w:val="24"/>
          <w:szCs w:val="24"/>
        </w:rPr>
        <w:t xml:space="preserve"> в Московской области, где делают знаменитые деревянные игрушки. Они очень забавные, потому что могут двигаться. Читает стихотворение О. Кригер «Вот так куры!»: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Только дернешь за шнурок,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Встрепенется петушок.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О дощечку стук да стук,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Вместе с курами тук-тук.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Куры зернышки клюют,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Никогда не устают.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Куры зернышки клюют,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А яичек не несут.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Вот какие странные </w:t>
      </w:r>
    </w:p>
    <w:p w:rsidR="005A0DE7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223">
        <w:rPr>
          <w:rFonts w:ascii="Times New Roman" w:hAnsi="Times New Roman" w:cs="Times New Roman"/>
          <w:sz w:val="24"/>
          <w:szCs w:val="24"/>
        </w:rPr>
        <w:t xml:space="preserve">Куры деревянные! </w:t>
      </w:r>
    </w:p>
    <w:p w:rsidR="00C87223" w:rsidRPr="00461CED" w:rsidRDefault="00C87223" w:rsidP="00461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223">
        <w:rPr>
          <w:rFonts w:ascii="Times New Roman" w:hAnsi="Times New Roman" w:cs="Times New Roman"/>
          <w:sz w:val="24"/>
          <w:szCs w:val="24"/>
        </w:rPr>
        <w:t xml:space="preserve">Воспитатель демонстрирует клюющих кур, потом другие </w:t>
      </w:r>
      <w:proofErr w:type="spellStart"/>
      <w:r w:rsidRPr="00C87223">
        <w:rPr>
          <w:rFonts w:ascii="Times New Roman" w:hAnsi="Times New Roman" w:cs="Times New Roman"/>
          <w:sz w:val="24"/>
          <w:szCs w:val="24"/>
        </w:rPr>
        <w:t>богородские</w:t>
      </w:r>
      <w:proofErr w:type="spellEnd"/>
      <w:r w:rsidRPr="00C87223">
        <w:rPr>
          <w:rFonts w:ascii="Times New Roman" w:hAnsi="Times New Roman" w:cs="Times New Roman"/>
          <w:sz w:val="24"/>
          <w:szCs w:val="24"/>
        </w:rPr>
        <w:t xml:space="preserve"> игрушки. Показывает матрешек и пирамидки. Раздает игрушки детям и предлагает по очереди поиграть в них. Также вместе с Буратино помогает детям правильно качать кур и играть в другие игрушки. Просит детей внимательно осмотреть игрушки: как вырезаны фигурки, как соединены, почему двигаются.</w:t>
      </w:r>
    </w:p>
    <w:sectPr w:rsidR="00C87223" w:rsidRPr="00461CED" w:rsidSect="00766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E"/>
    <w:rsid w:val="001F587E"/>
    <w:rsid w:val="00287A62"/>
    <w:rsid w:val="00461CED"/>
    <w:rsid w:val="005A0DE7"/>
    <w:rsid w:val="00766C28"/>
    <w:rsid w:val="00790C5E"/>
    <w:rsid w:val="00C87223"/>
    <w:rsid w:val="00E47B25"/>
    <w:rsid w:val="00E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Скала</dc:creator>
  <cp:lastModifiedBy>Скала</cp:lastModifiedBy>
  <cp:revision>4</cp:revision>
  <dcterms:created xsi:type="dcterms:W3CDTF">2020-05-02T18:53:00Z</dcterms:created>
  <dcterms:modified xsi:type="dcterms:W3CDTF">2020-05-02T18:55:00Z</dcterms:modified>
</cp:coreProperties>
</file>