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2" w:rsidRDefault="00D277CB" w:rsidP="00AF3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 РИП за третий </w:t>
      </w:r>
      <w:r w:rsidR="00821B52" w:rsidRPr="00821B5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21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52" w:rsidRPr="00821B52">
        <w:rPr>
          <w:rFonts w:ascii="Times New Roman" w:hAnsi="Times New Roman" w:cs="Times New Roman"/>
          <w:b/>
          <w:sz w:val="28"/>
          <w:szCs w:val="28"/>
        </w:rPr>
        <w:t>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4218"/>
      </w:tblGrid>
      <w:tr w:rsidR="00821B52" w:rsidTr="00821B52">
        <w:tc>
          <w:tcPr>
            <w:tcW w:w="3227" w:type="dxa"/>
          </w:tcPr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18" w:type="dxa"/>
          </w:tcPr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821B52" w:rsidTr="00821B52">
        <w:tc>
          <w:tcPr>
            <w:tcW w:w="3227" w:type="dxa"/>
          </w:tcPr>
          <w:p w:rsidR="00821B52" w:rsidRPr="003E658F" w:rsidRDefault="003E658F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8F">
              <w:rPr>
                <w:rFonts w:ascii="Times New Roman" w:hAnsi="Times New Roman" w:cs="Times New Roman"/>
                <w:sz w:val="28"/>
                <w:szCs w:val="28"/>
              </w:rPr>
              <w:t>Анализ имеющихся образцов социокультурных практик, определений их эффективности для дальнейшего  применения</w:t>
            </w:r>
          </w:p>
        </w:tc>
        <w:tc>
          <w:tcPr>
            <w:tcW w:w="2126" w:type="dxa"/>
          </w:tcPr>
          <w:p w:rsidR="00821B52" w:rsidRPr="003E658F" w:rsidRDefault="003E658F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8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4218" w:type="dxa"/>
          </w:tcPr>
          <w:p w:rsidR="00235DE5" w:rsidRPr="00235DE5" w:rsidRDefault="00235DE5" w:rsidP="0023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5DE5">
              <w:rPr>
                <w:rFonts w:ascii="Times New Roman" w:hAnsi="Times New Roman" w:cs="Times New Roman"/>
                <w:sz w:val="28"/>
                <w:szCs w:val="28"/>
              </w:rPr>
              <w:t>Проведен анализ имеющихся образцов социокультурных практик, разработана визитная карточка описания социокультурной практики в образовании (образовательный туризм)</w:t>
            </w:r>
          </w:p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B52" w:rsidTr="00821B52">
        <w:tc>
          <w:tcPr>
            <w:tcW w:w="3227" w:type="dxa"/>
          </w:tcPr>
          <w:p w:rsidR="00821B52" w:rsidRPr="00235DE5" w:rsidRDefault="00235DE5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sz w:val="28"/>
                <w:szCs w:val="28"/>
              </w:rPr>
              <w:t>Планирование освоения  и внедрения практики образовательного туризма</w:t>
            </w:r>
          </w:p>
        </w:tc>
        <w:tc>
          <w:tcPr>
            <w:tcW w:w="2126" w:type="dxa"/>
          </w:tcPr>
          <w:p w:rsidR="00821B52" w:rsidRPr="00235DE5" w:rsidRDefault="00235DE5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sz w:val="28"/>
                <w:szCs w:val="28"/>
              </w:rPr>
              <w:t>Июль 2017</w:t>
            </w:r>
          </w:p>
        </w:tc>
        <w:tc>
          <w:tcPr>
            <w:tcW w:w="4218" w:type="dxa"/>
          </w:tcPr>
          <w:p w:rsidR="00821B52" w:rsidRPr="00AF33A3" w:rsidRDefault="00235DE5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Разработан план деятельности инновационной команды, в годовой план образовательного учреждения внесены мероприятия по организации внедрения практики образовательного туризма.</w:t>
            </w:r>
          </w:p>
        </w:tc>
      </w:tr>
      <w:tr w:rsidR="00821B52" w:rsidTr="00821B52">
        <w:tc>
          <w:tcPr>
            <w:tcW w:w="3227" w:type="dxa"/>
          </w:tcPr>
          <w:p w:rsidR="00821B52" w:rsidRPr="00AF33A3" w:rsidRDefault="00AF33A3" w:rsidP="00AF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Начата р</w:t>
            </w:r>
            <w:r w:rsidR="00235DE5" w:rsidRPr="00AF33A3">
              <w:rPr>
                <w:rFonts w:ascii="Times New Roman" w:hAnsi="Times New Roman" w:cs="Times New Roman"/>
                <w:sz w:val="28"/>
                <w:szCs w:val="28"/>
              </w:rPr>
              <w:t>азработка и описание модели социокультурного пространства образовательной организации</w:t>
            </w:r>
          </w:p>
        </w:tc>
        <w:tc>
          <w:tcPr>
            <w:tcW w:w="2126" w:type="dxa"/>
          </w:tcPr>
          <w:p w:rsidR="00821B52" w:rsidRPr="00AF33A3" w:rsidRDefault="00AF33A3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4218" w:type="dxa"/>
          </w:tcPr>
          <w:p w:rsidR="00821B52" w:rsidRPr="00AF33A3" w:rsidRDefault="00AF33A3" w:rsidP="00A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Выбран вид модели социокультурного пространства образовательной организации и  проработаны отдельные ее  компоненты.</w:t>
            </w:r>
          </w:p>
        </w:tc>
      </w:tr>
      <w:tr w:rsidR="00821B52" w:rsidTr="00821B52">
        <w:tc>
          <w:tcPr>
            <w:tcW w:w="3227" w:type="dxa"/>
          </w:tcPr>
          <w:p w:rsidR="00821B52" w:rsidRPr="00AF33A3" w:rsidRDefault="00AF33A3" w:rsidP="00AF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дополнение </w:t>
            </w: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сайта образовательной организации по инновационной деятельности</w:t>
            </w:r>
          </w:p>
        </w:tc>
        <w:tc>
          <w:tcPr>
            <w:tcW w:w="2126" w:type="dxa"/>
          </w:tcPr>
          <w:p w:rsidR="00821B52" w:rsidRPr="00AF33A3" w:rsidRDefault="00AF33A3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4218" w:type="dxa"/>
          </w:tcPr>
          <w:p w:rsidR="00821B52" w:rsidRPr="00AF33A3" w:rsidRDefault="00AF33A3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Оформлена страница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AF33A3" w:rsidRDefault="00AF33A3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по освоению и  внедрению практики образовательного туризма</w:t>
            </w:r>
          </w:p>
        </w:tc>
        <w:tc>
          <w:tcPr>
            <w:tcW w:w="2126" w:type="dxa"/>
          </w:tcPr>
          <w:p w:rsidR="00821B52" w:rsidRPr="00AF33A3" w:rsidRDefault="00247D5D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  <w:r w:rsidR="00617B76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4218" w:type="dxa"/>
          </w:tcPr>
          <w:p w:rsidR="00821B52" w:rsidRPr="00AF33A3" w:rsidRDefault="00247D5D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проведены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разной направленности ( по образовательным областям, по структуре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5E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35E32">
              <w:rPr>
                <w:rFonts w:ascii="Times New Roman" w:hAnsi="Times New Roman" w:cs="Times New Roman"/>
                <w:sz w:val="28"/>
                <w:szCs w:val="28"/>
              </w:rPr>
              <w:t xml:space="preserve">роведен </w:t>
            </w:r>
            <w:proofErr w:type="spellStart"/>
            <w:r w:rsidR="00035E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035E32">
              <w:rPr>
                <w:rFonts w:ascii="Times New Roman" w:hAnsi="Times New Roman" w:cs="Times New Roman"/>
                <w:sz w:val="28"/>
                <w:szCs w:val="28"/>
              </w:rPr>
              <w:t xml:space="preserve"> по дорожному движению </w:t>
            </w:r>
            <w:r w:rsidR="00035E32" w:rsidRPr="00035E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35E32" w:rsidRPr="00035E32">
              <w:rPr>
                <w:rFonts w:ascii="Times New Roman" w:hAnsi="Times New Roman" w:cs="Times New Roman"/>
                <w:sz w:val="28"/>
                <w:szCs w:val="28"/>
              </w:rPr>
              <w:t>Научим сказочных героев правилам дорожного движения</w:t>
            </w:r>
            <w:r w:rsidR="00035E32" w:rsidRPr="00035E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35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35E32" w:rsidRPr="00035E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035E32" w:rsidRPr="00035E32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странам, посвященный Дню Знаний.</w:t>
            </w:r>
            <w:r w:rsidR="00035E32" w:rsidRPr="00035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Начат подбор материала 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«Рыбинск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аинственный  город», определились с пространством для 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-комнаты.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AF33A3" w:rsidRDefault="00617B76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документации и теоретических материалов по тематике РИП</w:t>
            </w:r>
          </w:p>
        </w:tc>
        <w:tc>
          <w:tcPr>
            <w:tcW w:w="2126" w:type="dxa"/>
          </w:tcPr>
          <w:p w:rsidR="00617B76" w:rsidRDefault="00617B76" w:rsidP="006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</w:t>
            </w:r>
          </w:p>
          <w:p w:rsidR="00821B52" w:rsidRPr="00AF33A3" w:rsidRDefault="00617B76" w:rsidP="006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2017</w:t>
            </w:r>
          </w:p>
        </w:tc>
        <w:tc>
          <w:tcPr>
            <w:tcW w:w="4218" w:type="dxa"/>
          </w:tcPr>
          <w:p w:rsidR="00821B52" w:rsidRPr="00AF33A3" w:rsidRDefault="00617B76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 теоретических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AF33A3" w:rsidRDefault="00894994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и определение способов и форм повышения квалификации педагогов по теме РИП</w:t>
            </w:r>
          </w:p>
        </w:tc>
        <w:tc>
          <w:tcPr>
            <w:tcW w:w="2126" w:type="dxa"/>
          </w:tcPr>
          <w:p w:rsidR="00894994" w:rsidRDefault="00894994" w:rsidP="0089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821B52" w:rsidRPr="00AF33A3" w:rsidRDefault="00894994" w:rsidP="0089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4218" w:type="dxa"/>
          </w:tcPr>
          <w:p w:rsidR="00821B52" w:rsidRPr="00AF33A3" w:rsidRDefault="00894994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план работы</w:t>
            </w:r>
            <w:r w:rsidR="00C4253C">
              <w:rPr>
                <w:rFonts w:ascii="Times New Roman" w:hAnsi="Times New Roman" w:cs="Times New Roman"/>
                <w:sz w:val="28"/>
                <w:szCs w:val="28"/>
              </w:rPr>
              <w:t xml:space="preserve"> и конкретных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по повышению социокультурной компетентности</w:t>
            </w:r>
            <w:r w:rsidR="00C4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AF33A3" w:rsidRDefault="003E0E46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исследованию</w:t>
            </w:r>
            <w:r w:rsidR="009164A8">
              <w:rPr>
                <w:rFonts w:ascii="Times New Roman" w:hAnsi="Times New Roman" w:cs="Times New Roman"/>
                <w:sz w:val="28"/>
                <w:szCs w:val="28"/>
              </w:rPr>
              <w:t xml:space="preserve">  развития социокультурной компетенции педагогов, компонентов познавательной активности дошкольников.</w:t>
            </w:r>
          </w:p>
        </w:tc>
        <w:tc>
          <w:tcPr>
            <w:tcW w:w="2126" w:type="dxa"/>
          </w:tcPr>
          <w:p w:rsidR="00821B52" w:rsidRPr="00AF33A3" w:rsidRDefault="009164A8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2017</w:t>
            </w:r>
          </w:p>
        </w:tc>
        <w:tc>
          <w:tcPr>
            <w:tcW w:w="4218" w:type="dxa"/>
          </w:tcPr>
          <w:p w:rsidR="00821B52" w:rsidRPr="00AF33A3" w:rsidRDefault="003E0E46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Подобраны критерии и методы для проведения исследования </w:t>
            </w:r>
            <w:r w:rsidRPr="003E0E46">
              <w:rPr>
                <w:rFonts w:ascii="Times New Roman" w:hAnsi="Times New Roman" w:cs="Times New Roman"/>
                <w:sz w:val="28"/>
                <w:szCs w:val="28"/>
              </w:rPr>
              <w:t>развития социокультурной компетенции педагогов, компонентов познавательной активности дошкольников.</w:t>
            </w:r>
          </w:p>
        </w:tc>
      </w:tr>
    </w:tbl>
    <w:p w:rsidR="00821B52" w:rsidRDefault="00821B52">
      <w:pPr>
        <w:rPr>
          <w:rFonts w:ascii="Times New Roman" w:hAnsi="Times New Roman" w:cs="Times New Roman"/>
          <w:b/>
          <w:sz w:val="28"/>
          <w:szCs w:val="28"/>
        </w:rPr>
      </w:pPr>
    </w:p>
    <w:p w:rsidR="009F15FC" w:rsidRDefault="009F15FC">
      <w:pPr>
        <w:rPr>
          <w:rFonts w:ascii="Times New Roman" w:hAnsi="Times New Roman" w:cs="Times New Roman"/>
          <w:b/>
          <w:sz w:val="28"/>
          <w:szCs w:val="28"/>
        </w:rPr>
      </w:pPr>
    </w:p>
    <w:p w:rsidR="009F15FC" w:rsidRDefault="009F15FC">
      <w:pPr>
        <w:rPr>
          <w:rFonts w:ascii="Times New Roman" w:hAnsi="Times New Roman" w:cs="Times New Roman"/>
          <w:b/>
          <w:sz w:val="28"/>
          <w:szCs w:val="28"/>
        </w:rPr>
      </w:pPr>
    </w:p>
    <w:p w:rsidR="009F15FC" w:rsidRPr="00821B52" w:rsidRDefault="009F15FC">
      <w:pPr>
        <w:rPr>
          <w:rFonts w:ascii="Times New Roman" w:hAnsi="Times New Roman" w:cs="Times New Roman"/>
          <w:b/>
          <w:sz w:val="28"/>
          <w:szCs w:val="28"/>
        </w:rPr>
      </w:pPr>
    </w:p>
    <w:sectPr w:rsidR="009F15FC" w:rsidRPr="0082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2"/>
    <w:rsid w:val="00035E32"/>
    <w:rsid w:val="00194E51"/>
    <w:rsid w:val="00235DE5"/>
    <w:rsid w:val="00247D5D"/>
    <w:rsid w:val="003E0E46"/>
    <w:rsid w:val="003E658F"/>
    <w:rsid w:val="00617B76"/>
    <w:rsid w:val="00675311"/>
    <w:rsid w:val="00821B52"/>
    <w:rsid w:val="00894994"/>
    <w:rsid w:val="009164A8"/>
    <w:rsid w:val="00975FB8"/>
    <w:rsid w:val="009F15FC"/>
    <w:rsid w:val="00AF33A3"/>
    <w:rsid w:val="00C4253C"/>
    <w:rsid w:val="00D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2017-11-27T09:27:00Z</dcterms:created>
  <dcterms:modified xsi:type="dcterms:W3CDTF">2018-01-24T06:58:00Z</dcterms:modified>
</cp:coreProperties>
</file>